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Theme="majorEastAsia" w:hAnsiTheme="majorEastAsia" w:eastAsiaTheme="majorEastAsia"/>
          <w:b/>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bookmarkStart w:id="0" w:name="_GoBack"/>
      <w:bookmarkEnd w:id="0"/>
    </w:p>
    <w:p>
      <w:pPr>
        <w:spacing w:line="600" w:lineRule="auto"/>
        <w:jc w:val="center"/>
        <w:rPr>
          <w:rFonts w:hint="eastAsia" w:asciiTheme="majorEastAsia" w:hAnsiTheme="majorEastAsia" w:eastAsiaTheme="majorEastAsia"/>
          <w:b/>
          <w:sz w:val="32"/>
          <w:szCs w:val="32"/>
        </w:rPr>
      </w:pPr>
    </w:p>
    <w:p>
      <w:pPr>
        <w:spacing w:line="600" w:lineRule="auto"/>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关于印发辉勇师表奖拟奖者事迹简介写作提纲的通知</w:t>
      </w:r>
    </w:p>
    <w:p>
      <w:pPr>
        <w:spacing w:line="600" w:lineRule="auto"/>
        <w:jc w:val="center"/>
        <w:rPr>
          <w:rFonts w:hint="eastAsia" w:asciiTheme="majorEastAsia" w:hAnsiTheme="majorEastAsia" w:eastAsiaTheme="majorEastAsia"/>
          <w:b/>
          <w:sz w:val="28"/>
          <w:szCs w:val="28"/>
        </w:rPr>
      </w:pPr>
    </w:p>
    <w:p>
      <w:pPr>
        <w:spacing w:line="600" w:lineRule="auto"/>
        <w:rPr>
          <w:rFonts w:asciiTheme="minorEastAsia" w:hAnsiTheme="minorEastAsia"/>
          <w:sz w:val="28"/>
          <w:szCs w:val="28"/>
        </w:rPr>
      </w:pPr>
      <w:r>
        <w:rPr>
          <w:rFonts w:hint="eastAsia" w:asciiTheme="minorEastAsia" w:hAnsiTheme="minorEastAsia"/>
          <w:sz w:val="28"/>
          <w:szCs w:val="28"/>
        </w:rPr>
        <w:t>各分会：</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rPr>
        <w:t>为做好《潮汕星河辉勇师表奖获奖老师教书育人事迹简介》的汇编工作，请通知各位拟奖者按下列提纲撰写个人事迹的简介材料（包括电子文档），每份简介的篇幅控制在1500字以内</w:t>
      </w:r>
      <w:r>
        <w:rPr>
          <w:rFonts w:hint="eastAsia" w:asciiTheme="minorEastAsia" w:hAnsiTheme="minorEastAsia"/>
          <w:sz w:val="28"/>
          <w:szCs w:val="28"/>
          <w:lang w:eastAsia="zh-CN"/>
        </w:rPr>
        <w:t>（超过字数不合规格不受理）</w:t>
      </w:r>
      <w:r>
        <w:rPr>
          <w:rFonts w:hint="eastAsia" w:asciiTheme="minorEastAsia" w:hAnsiTheme="minorEastAsia"/>
          <w:sz w:val="28"/>
          <w:szCs w:val="28"/>
        </w:rPr>
        <w:t>：</w:t>
      </w:r>
    </w:p>
    <w:p>
      <w:pPr>
        <w:spacing w:line="60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eastAsia="zh-CN"/>
        </w:rPr>
        <w:t>个人事迹简介的标题：</w:t>
      </w:r>
      <w:r>
        <w:rPr>
          <w:rFonts w:hint="eastAsia" w:asciiTheme="minorEastAsia" w:hAnsiTheme="minorEastAsia"/>
          <w:sz w:val="28"/>
          <w:szCs w:val="28"/>
          <w:lang w:val="en-US" w:eastAsia="zh-CN"/>
        </w:rPr>
        <w:t>xxx教书育人事迹简介。</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个人信息描述，包括：姓名，性别，出生年月，民族，党派，学历，职称，毕业院校和专业，参加工作的时间，任教的科目和现任职务。</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.教学成绩，包括在教学方法上的创新和创见，教学成果的体现，以及教育、辅导学生进步的成效（学生的学业成绩和思想进步的表现、差生转化的事例）。</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.在指导青年教师，做好传帮带方面所做的工作和取得的成效。</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.在加强自身修养和理论学习，做好教学经验总结，包括论文的撰写和发表情况等事迹。</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.前此所获得的奖项、荣誉称号和领导、同事、学生及家长的具体评价。</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rPr>
        <w:t>获奖者事迹简介需按以上所列项目内容及顺序以第三人称的角度撰写，要有能够说明问题的具体事例和统计数字，并随同审批材料一起上报辉勇师表奖评审委员会。</w:t>
      </w:r>
    </w:p>
    <w:p>
      <w:pPr>
        <w:spacing w:line="600" w:lineRule="auto"/>
        <w:ind w:firstLine="560" w:firstLineChars="200"/>
        <w:rPr>
          <w:rFonts w:asciiTheme="minorEastAsia" w:hAnsiTheme="minorEastAsia"/>
          <w:sz w:val="28"/>
          <w:szCs w:val="28"/>
        </w:rPr>
      </w:pPr>
      <w:r>
        <w:rPr>
          <w:rFonts w:hint="eastAsia" w:asciiTheme="minorEastAsia" w:hAnsiTheme="minorEastAsia"/>
          <w:sz w:val="28"/>
          <w:szCs w:val="28"/>
        </w:rPr>
        <w:t>专此通知。</w:t>
      </w:r>
    </w:p>
    <w:p>
      <w:pPr>
        <w:spacing w:line="600" w:lineRule="auto"/>
        <w:ind w:firstLine="560" w:firstLineChars="200"/>
        <w:jc w:val="right"/>
        <w:rPr>
          <w:rFonts w:asciiTheme="minorEastAsia" w:hAnsiTheme="minorEastAsia"/>
          <w:sz w:val="28"/>
          <w:szCs w:val="28"/>
        </w:rPr>
      </w:pPr>
    </w:p>
    <w:p>
      <w:pPr>
        <w:spacing w:line="600" w:lineRule="auto"/>
        <w:ind w:firstLine="560" w:firstLineChars="200"/>
        <w:jc w:val="right"/>
        <w:rPr>
          <w:rFonts w:asciiTheme="minorEastAsia" w:hAnsiTheme="minorEastAsia"/>
          <w:sz w:val="28"/>
          <w:szCs w:val="28"/>
        </w:rPr>
      </w:pPr>
      <w:r>
        <w:rPr>
          <w:rFonts w:hint="eastAsia" w:asciiTheme="minorEastAsia" w:hAnsiTheme="minorEastAsia"/>
          <w:sz w:val="28"/>
          <w:szCs w:val="28"/>
        </w:rPr>
        <w:t>广东省潮汕星河奖基金会秘书处</w:t>
      </w:r>
    </w:p>
    <w:p>
      <w:pPr>
        <w:spacing w:line="600" w:lineRule="auto"/>
        <w:jc w:val="right"/>
        <w:rPr>
          <w:sz w:val="20"/>
          <w:szCs w:val="21"/>
        </w:rPr>
      </w:pP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年1月</w:t>
      </w:r>
      <w:r>
        <w:rPr>
          <w:rFonts w:hint="eastAsia" w:asciiTheme="minorEastAsia" w:hAnsiTheme="minorEastAsia"/>
          <w:sz w:val="28"/>
          <w:szCs w:val="28"/>
          <w:lang w:val="en-US" w:eastAsia="zh-CN"/>
        </w:rPr>
        <w:t>30</w:t>
      </w:r>
      <w:r>
        <w:rPr>
          <w:rFonts w:hint="eastAsia" w:asciiTheme="minorEastAsia" w:hAnsiTheme="minorEastAsia"/>
          <w:sz w:val="28"/>
          <w:szCs w:val="28"/>
        </w:rPr>
        <w:t>日</w:t>
      </w:r>
    </w:p>
    <w:sectPr>
      <w:head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eastAsiaTheme="minorEastAsia"/>
        <w:color w:val="auto"/>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NTUzZDhlMGJjYjVhMjIxYTNiOWJiY2NiZDA0NTQifQ=="/>
  </w:docVars>
  <w:rsids>
    <w:rsidRoot w:val="00D953DE"/>
    <w:rsid w:val="001B1C1A"/>
    <w:rsid w:val="003502EA"/>
    <w:rsid w:val="00375D8A"/>
    <w:rsid w:val="004C4ED0"/>
    <w:rsid w:val="00590090"/>
    <w:rsid w:val="005E5D26"/>
    <w:rsid w:val="007D7B32"/>
    <w:rsid w:val="008053E5"/>
    <w:rsid w:val="008A5E7D"/>
    <w:rsid w:val="009911BA"/>
    <w:rsid w:val="00B53B0E"/>
    <w:rsid w:val="00B57CBE"/>
    <w:rsid w:val="00CA6F49"/>
    <w:rsid w:val="00D81883"/>
    <w:rsid w:val="00D953DE"/>
    <w:rsid w:val="00F22C39"/>
    <w:rsid w:val="12A602E7"/>
    <w:rsid w:val="164E6230"/>
    <w:rsid w:val="232D7A70"/>
    <w:rsid w:val="275F014F"/>
    <w:rsid w:val="27BB22B7"/>
    <w:rsid w:val="2815023D"/>
    <w:rsid w:val="2E722E8C"/>
    <w:rsid w:val="488C3BCC"/>
    <w:rsid w:val="63F218EB"/>
    <w:rsid w:val="7D79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467</Words>
  <Characters>482</Characters>
  <Lines>3</Lines>
  <Paragraphs>1</Paragraphs>
  <TotalTime>0</TotalTime>
  <ScaleCrop>false</ScaleCrop>
  <LinksUpToDate>false</LinksUpToDate>
  <CharactersWithSpaces>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2020-01-15T08:52:00Z</dcterms:created>
  <dc:creator>xinghe</dc:creator>
  <cp:lastModifiedBy>Administrator</cp:lastModifiedBy>
  <cp:lastPrinted>2022-01-25T02:26:00Z</cp:lastPrinted>
  <dcterms:modified xsi:type="dcterms:W3CDTF">2023-02-06T08:27:02Z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ECF8916B55504CFD8F046CE94DF39A6E</vt:lpwstr>
  </property>
</Properties>
</file>